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8AD" w:rsidRPr="008D015B" w:rsidRDefault="00E370B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58EF85" wp14:editId="01E99697">
            <wp:simplePos x="0" y="0"/>
            <wp:positionH relativeFrom="column">
              <wp:posOffset>-415290</wp:posOffset>
            </wp:positionH>
            <wp:positionV relativeFrom="paragraph">
              <wp:posOffset>-168910</wp:posOffset>
            </wp:positionV>
            <wp:extent cx="6951980" cy="979170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-04-22_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8AD" w:rsidRPr="008D015B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8AD" w:rsidRPr="008D015B" w:rsidRDefault="007968AD" w:rsidP="007968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8AD" w:rsidRPr="002D567A" w:rsidRDefault="007968AD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3C1" w:rsidRPr="002D567A" w:rsidRDefault="0087693C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7A">
        <w:rPr>
          <w:rFonts w:ascii="Times New Roman" w:hAnsi="Times New Roman" w:cs="Times New Roman"/>
          <w:b/>
          <w:sz w:val="28"/>
          <w:szCs w:val="28"/>
        </w:rPr>
        <w:t>С</w:t>
      </w:r>
      <w:r w:rsidR="002500C7" w:rsidRPr="002D567A">
        <w:rPr>
          <w:rFonts w:ascii="Times New Roman" w:hAnsi="Times New Roman" w:cs="Times New Roman"/>
          <w:b/>
          <w:sz w:val="28"/>
          <w:szCs w:val="28"/>
        </w:rPr>
        <w:t xml:space="preserve">оглашение </w:t>
      </w:r>
    </w:p>
    <w:p w:rsidR="0087693C" w:rsidRPr="002D567A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7A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 в коллективный договор</w:t>
      </w:r>
    </w:p>
    <w:p w:rsidR="0087693C" w:rsidRPr="002D567A" w:rsidRDefault="00D82586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7A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</w:t>
      </w:r>
      <w:r w:rsidR="0087693C" w:rsidRPr="002D567A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87693C" w:rsidRPr="002D567A" w:rsidRDefault="00D82586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7A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3 «Айсылу»</w:t>
      </w:r>
      <w:r w:rsidR="00C6262E" w:rsidRPr="002D56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67A">
        <w:rPr>
          <w:rFonts w:ascii="Times New Roman" w:hAnsi="Times New Roman" w:cs="Times New Roman"/>
          <w:b/>
          <w:sz w:val="28"/>
          <w:szCs w:val="28"/>
        </w:rPr>
        <w:t>г. Азнакаево</w:t>
      </w:r>
      <w:r w:rsidR="0087693C" w:rsidRPr="002D567A">
        <w:rPr>
          <w:rFonts w:ascii="Times New Roman" w:hAnsi="Times New Roman" w:cs="Times New Roman"/>
          <w:b/>
          <w:sz w:val="28"/>
          <w:szCs w:val="28"/>
        </w:rPr>
        <w:t xml:space="preserve"> Азнакаевского муниципального района  Республики Татарстан</w:t>
      </w:r>
    </w:p>
    <w:p w:rsidR="0087693C" w:rsidRPr="002D567A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7A">
        <w:rPr>
          <w:rFonts w:ascii="Times New Roman" w:hAnsi="Times New Roman" w:cs="Times New Roman"/>
          <w:b/>
          <w:sz w:val="28"/>
          <w:szCs w:val="28"/>
        </w:rPr>
        <w:t>на 20</w:t>
      </w:r>
      <w:r w:rsidR="00231D00" w:rsidRPr="002D567A">
        <w:rPr>
          <w:rFonts w:ascii="Times New Roman" w:hAnsi="Times New Roman" w:cs="Times New Roman"/>
          <w:b/>
          <w:sz w:val="28"/>
          <w:szCs w:val="28"/>
        </w:rPr>
        <w:t>24</w:t>
      </w:r>
      <w:r w:rsidRPr="002D567A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231D00" w:rsidRPr="002D567A">
        <w:rPr>
          <w:rFonts w:ascii="Times New Roman" w:hAnsi="Times New Roman" w:cs="Times New Roman"/>
          <w:b/>
          <w:sz w:val="28"/>
          <w:szCs w:val="28"/>
        </w:rPr>
        <w:t>2</w:t>
      </w:r>
      <w:r w:rsidR="00BF4473" w:rsidRPr="002D567A">
        <w:rPr>
          <w:rFonts w:ascii="Times New Roman" w:hAnsi="Times New Roman" w:cs="Times New Roman"/>
          <w:b/>
          <w:sz w:val="28"/>
          <w:szCs w:val="28"/>
        </w:rPr>
        <w:t>7</w:t>
      </w:r>
      <w:r w:rsidRPr="002D567A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8B42AB" w:rsidRPr="002D567A" w:rsidRDefault="008B42AB" w:rsidP="008B42AB">
      <w:pPr>
        <w:pStyle w:val="a7"/>
        <w:ind w:firstLine="567"/>
      </w:pPr>
    </w:p>
    <w:p w:rsidR="008B42AB" w:rsidRPr="002D567A" w:rsidRDefault="008B42AB" w:rsidP="008B42AB">
      <w:pPr>
        <w:pStyle w:val="a7"/>
        <w:ind w:firstLine="567"/>
        <w:jc w:val="both"/>
        <w:rPr>
          <w:rFonts w:eastAsiaTheme="minorEastAsia"/>
          <w:lang w:eastAsia="ru-RU"/>
        </w:rPr>
      </w:pPr>
      <w:r w:rsidRPr="002D567A">
        <w:rPr>
          <w:rFonts w:eastAsiaTheme="minorEastAsia"/>
          <w:lang w:eastAsia="ru-RU"/>
        </w:rPr>
        <w:t>Стороны:</w:t>
      </w:r>
    </w:p>
    <w:p w:rsidR="008B42AB" w:rsidRPr="002D567A" w:rsidRDefault="008B42AB" w:rsidP="00461B81">
      <w:pPr>
        <w:jc w:val="both"/>
        <w:rPr>
          <w:rFonts w:ascii="Times New Roman" w:hAnsi="Times New Roman" w:cs="Times New Roman"/>
          <w:sz w:val="28"/>
          <w:szCs w:val="28"/>
        </w:rPr>
      </w:pPr>
      <w:r w:rsidRPr="002D567A">
        <w:rPr>
          <w:rFonts w:ascii="Times New Roman" w:hAnsi="Times New Roman" w:cs="Times New Roman"/>
          <w:sz w:val="28"/>
          <w:szCs w:val="28"/>
        </w:rPr>
        <w:t xml:space="preserve">- Первичная профсоюзная организация </w:t>
      </w:r>
      <w:r w:rsidR="00D82586" w:rsidRPr="002D567A">
        <w:rPr>
          <w:rFonts w:ascii="Times New Roman" w:hAnsi="Times New Roman" w:cs="Times New Roman"/>
          <w:sz w:val="28"/>
          <w:szCs w:val="28"/>
        </w:rPr>
        <w:t>муниципального бюджетного дошкольн</w:t>
      </w:r>
      <w:r w:rsidR="00732E56">
        <w:rPr>
          <w:rFonts w:ascii="Times New Roman" w:hAnsi="Times New Roman" w:cs="Times New Roman"/>
          <w:sz w:val="28"/>
          <w:szCs w:val="28"/>
        </w:rPr>
        <w:t>ого образовательного учреждения</w:t>
      </w:r>
      <w:r w:rsidR="00D82586" w:rsidRPr="002D567A">
        <w:rPr>
          <w:rFonts w:ascii="Times New Roman" w:hAnsi="Times New Roman" w:cs="Times New Roman"/>
          <w:sz w:val="28"/>
          <w:szCs w:val="28"/>
        </w:rPr>
        <w:t xml:space="preserve"> «Детский сад комбинированного вида</w:t>
      </w:r>
      <w:r w:rsidR="00185D3A" w:rsidRPr="002D567A">
        <w:rPr>
          <w:rFonts w:ascii="Times New Roman" w:hAnsi="Times New Roman" w:cs="Times New Roman"/>
          <w:sz w:val="28"/>
          <w:szCs w:val="28"/>
        </w:rPr>
        <w:t xml:space="preserve"> № 1</w:t>
      </w:r>
      <w:r w:rsidR="00732E56">
        <w:rPr>
          <w:rFonts w:ascii="Times New Roman" w:hAnsi="Times New Roman" w:cs="Times New Roman"/>
          <w:sz w:val="28"/>
          <w:szCs w:val="28"/>
        </w:rPr>
        <w:t>3 «Айсылу»</w:t>
      </w:r>
      <w:r w:rsidR="00D82586" w:rsidRPr="002D567A">
        <w:rPr>
          <w:rFonts w:ascii="Times New Roman" w:hAnsi="Times New Roman" w:cs="Times New Roman"/>
          <w:sz w:val="28"/>
          <w:szCs w:val="28"/>
        </w:rPr>
        <w:t xml:space="preserve"> г. Азнакаево</w:t>
      </w:r>
      <w:r w:rsidR="00185D3A" w:rsidRPr="002D567A">
        <w:rPr>
          <w:rFonts w:ascii="Times New Roman" w:hAnsi="Times New Roman" w:cs="Times New Roman"/>
          <w:sz w:val="28"/>
          <w:szCs w:val="28"/>
        </w:rPr>
        <w:t xml:space="preserve"> Азна</w:t>
      </w:r>
      <w:r w:rsidR="00732E56">
        <w:rPr>
          <w:rFonts w:ascii="Times New Roman" w:hAnsi="Times New Roman" w:cs="Times New Roman"/>
          <w:sz w:val="28"/>
          <w:szCs w:val="28"/>
        </w:rPr>
        <w:t>каевского муниципального района Республики Татарстан</w:t>
      </w:r>
      <w:r w:rsidR="00461B81" w:rsidRPr="002D567A">
        <w:rPr>
          <w:rFonts w:ascii="Times New Roman" w:hAnsi="Times New Roman" w:cs="Times New Roman"/>
          <w:sz w:val="28"/>
          <w:szCs w:val="28"/>
        </w:rPr>
        <w:t xml:space="preserve"> </w:t>
      </w:r>
      <w:r w:rsidR="005727DC" w:rsidRPr="002D567A">
        <w:rPr>
          <w:rFonts w:ascii="Times New Roman" w:hAnsi="Times New Roman" w:cs="Times New Roman"/>
          <w:sz w:val="28"/>
          <w:szCs w:val="28"/>
        </w:rPr>
        <w:t>в лице Сулейманов</w:t>
      </w:r>
      <w:r w:rsidR="00732E56">
        <w:rPr>
          <w:rFonts w:ascii="Times New Roman" w:hAnsi="Times New Roman" w:cs="Times New Roman"/>
          <w:sz w:val="28"/>
          <w:szCs w:val="28"/>
        </w:rPr>
        <w:t>ой</w:t>
      </w:r>
      <w:r w:rsidR="005727DC" w:rsidRPr="002D567A">
        <w:rPr>
          <w:rFonts w:ascii="Times New Roman" w:hAnsi="Times New Roman" w:cs="Times New Roman"/>
          <w:sz w:val="28"/>
          <w:szCs w:val="28"/>
        </w:rPr>
        <w:t xml:space="preserve"> Гульнар</w:t>
      </w:r>
      <w:r w:rsidR="00732E56">
        <w:rPr>
          <w:rFonts w:ascii="Times New Roman" w:hAnsi="Times New Roman" w:cs="Times New Roman"/>
          <w:sz w:val="28"/>
          <w:szCs w:val="28"/>
        </w:rPr>
        <w:t>ы</w:t>
      </w:r>
      <w:r w:rsidR="005727DC" w:rsidRPr="002D567A">
        <w:rPr>
          <w:rFonts w:ascii="Times New Roman" w:hAnsi="Times New Roman" w:cs="Times New Roman"/>
          <w:sz w:val="28"/>
          <w:szCs w:val="28"/>
        </w:rPr>
        <w:t xml:space="preserve"> Нагимовн</w:t>
      </w:r>
      <w:r w:rsidR="00732E56">
        <w:rPr>
          <w:rFonts w:ascii="Times New Roman" w:hAnsi="Times New Roman" w:cs="Times New Roman"/>
          <w:sz w:val="28"/>
          <w:szCs w:val="28"/>
        </w:rPr>
        <w:t>ы</w:t>
      </w:r>
      <w:r w:rsidRPr="002D567A">
        <w:rPr>
          <w:rFonts w:ascii="Times New Roman" w:hAnsi="Times New Roman" w:cs="Times New Roman"/>
          <w:sz w:val="28"/>
          <w:szCs w:val="28"/>
        </w:rPr>
        <w:t>;</w:t>
      </w:r>
    </w:p>
    <w:p w:rsidR="008B42AB" w:rsidRPr="002D567A" w:rsidRDefault="008B42AB" w:rsidP="00A767CB">
      <w:pPr>
        <w:pStyle w:val="a7"/>
        <w:jc w:val="both"/>
      </w:pPr>
      <w:r w:rsidRPr="002D567A">
        <w:rPr>
          <w:rFonts w:eastAsiaTheme="minorEastAsia"/>
          <w:lang w:eastAsia="ru-RU"/>
        </w:rPr>
        <w:t xml:space="preserve">- </w:t>
      </w:r>
      <w:r w:rsidR="00732E56">
        <w:rPr>
          <w:rFonts w:eastAsiaTheme="minorEastAsia"/>
          <w:lang w:eastAsia="ru-RU"/>
        </w:rPr>
        <w:t>Заведующий</w:t>
      </w:r>
      <w:r w:rsidRPr="002D567A">
        <w:rPr>
          <w:rFonts w:eastAsiaTheme="minorEastAsia"/>
          <w:lang w:eastAsia="ru-RU"/>
        </w:rPr>
        <w:t xml:space="preserve"> </w:t>
      </w:r>
      <w:r w:rsidR="005727DC" w:rsidRPr="002D567A">
        <w:rPr>
          <w:rFonts w:eastAsiaTheme="minorEastAsia"/>
          <w:lang w:eastAsia="ru-RU"/>
        </w:rPr>
        <w:t xml:space="preserve">муниципального бюджетного дошкольного </w:t>
      </w:r>
      <w:r w:rsidR="00185D3A" w:rsidRPr="002D567A">
        <w:rPr>
          <w:rFonts w:eastAsiaTheme="minorEastAsia"/>
          <w:lang w:eastAsia="ru-RU"/>
        </w:rPr>
        <w:t>образовательного</w:t>
      </w:r>
      <w:r w:rsidR="00732E56">
        <w:t xml:space="preserve"> учреждения</w:t>
      </w:r>
      <w:r w:rsidR="005727DC" w:rsidRPr="002D567A">
        <w:t xml:space="preserve"> «Детский сад комбинированного вида № 3 «Айсылу» г. Азнакаево </w:t>
      </w:r>
      <w:r w:rsidR="00185D3A" w:rsidRPr="002D567A">
        <w:t>Азнак</w:t>
      </w:r>
      <w:r w:rsidR="00732E56">
        <w:t xml:space="preserve">аевского муниципального района </w:t>
      </w:r>
      <w:r w:rsidR="00185D3A" w:rsidRPr="002D567A">
        <w:t xml:space="preserve">Республики Татарстан  </w:t>
      </w:r>
      <w:r w:rsidR="005727DC" w:rsidRPr="002D567A">
        <w:t>Исламова Роза Хабибулловна</w:t>
      </w:r>
      <w:r w:rsidR="00185D3A" w:rsidRPr="002D567A">
        <w:t xml:space="preserve">, </w:t>
      </w:r>
      <w:r w:rsidRPr="002D567A">
        <w:t xml:space="preserve">назначенный учредителем - </w:t>
      </w:r>
      <w:r w:rsidR="00231D00" w:rsidRPr="002D567A">
        <w:t>и</w:t>
      </w:r>
      <w:r w:rsidRPr="002D567A">
        <w:t>сполнительным комитетом Азнакаевского муниципального района, являющийся полномоч</w:t>
      </w:r>
      <w:r w:rsidR="00B66C7E" w:rsidRPr="002D567A">
        <w:t>ным представителем работодателя</w:t>
      </w:r>
      <w:r w:rsidRPr="002D567A">
        <w:t xml:space="preserve"> </w:t>
      </w:r>
    </w:p>
    <w:p w:rsidR="008B42AB" w:rsidRPr="002D567A" w:rsidRDefault="008B42AB" w:rsidP="008B42AB">
      <w:pPr>
        <w:pStyle w:val="a7"/>
        <w:jc w:val="both"/>
      </w:pPr>
    </w:p>
    <w:p w:rsidR="008B42AB" w:rsidRPr="002D567A" w:rsidRDefault="008B42AB" w:rsidP="008B42AB">
      <w:pPr>
        <w:pStyle w:val="a7"/>
        <w:jc w:val="both"/>
        <w:rPr>
          <w:rStyle w:val="af9"/>
          <w:b/>
          <w:i w:val="0"/>
        </w:rPr>
      </w:pPr>
      <w:r w:rsidRPr="002D567A">
        <w:rPr>
          <w:rStyle w:val="af9"/>
          <w:b/>
          <w:i w:val="0"/>
        </w:rPr>
        <w:t xml:space="preserve">заключили настоящее Соглашение к </w:t>
      </w:r>
      <w:r w:rsidR="003D0E87" w:rsidRPr="002D567A">
        <w:rPr>
          <w:rStyle w:val="af9"/>
          <w:b/>
          <w:i w:val="0"/>
        </w:rPr>
        <w:t>к</w:t>
      </w:r>
      <w:r w:rsidRPr="002D567A">
        <w:rPr>
          <w:rStyle w:val="af9"/>
          <w:b/>
          <w:i w:val="0"/>
        </w:rPr>
        <w:t>олле</w:t>
      </w:r>
      <w:r w:rsidR="00975919" w:rsidRPr="002D567A">
        <w:rPr>
          <w:rStyle w:val="af9"/>
          <w:b/>
          <w:i w:val="0"/>
        </w:rPr>
        <w:t>ктивному договору на  2024-2027</w:t>
      </w:r>
      <w:r w:rsidRPr="002D567A">
        <w:rPr>
          <w:rStyle w:val="af9"/>
          <w:b/>
          <w:i w:val="0"/>
        </w:rPr>
        <w:t>гг. о внесении следующих изменений</w:t>
      </w:r>
      <w:r w:rsidR="00B66C7E" w:rsidRPr="002D567A">
        <w:rPr>
          <w:rStyle w:val="af9"/>
          <w:b/>
          <w:i w:val="0"/>
        </w:rPr>
        <w:t xml:space="preserve"> и дополнений</w:t>
      </w:r>
      <w:r w:rsidRPr="002D567A">
        <w:rPr>
          <w:rStyle w:val="af9"/>
          <w:b/>
          <w:i w:val="0"/>
        </w:rPr>
        <w:t>:</w:t>
      </w:r>
    </w:p>
    <w:p w:rsidR="005C7894" w:rsidRPr="002D567A" w:rsidRDefault="008B42AB" w:rsidP="00C6262E">
      <w:pPr>
        <w:pStyle w:val="a7"/>
        <w:ind w:firstLine="567"/>
        <w:jc w:val="both"/>
        <w:rPr>
          <w:b/>
        </w:rPr>
      </w:pPr>
      <w:r w:rsidRPr="002D567A">
        <w:rPr>
          <w:b/>
        </w:rPr>
        <w:tab/>
      </w:r>
    </w:p>
    <w:p w:rsidR="0004265C" w:rsidRPr="002D567A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b/>
          <w:sz w:val="28"/>
          <w:szCs w:val="28"/>
        </w:rPr>
        <w:t xml:space="preserve">II. ТРУДОВОЙ ДОГОВОР, ГАРАНТИИ ПРИ ЗАКЛЮЧЕНИИ, ИЗМЕНЕНИИ И РАСТОРЖЕНИИ ТРУДОВОГО ДОГОВОРА </w:t>
      </w:r>
    </w:p>
    <w:p w:rsidR="0004265C" w:rsidRPr="002D567A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b/>
          <w:sz w:val="28"/>
          <w:szCs w:val="28"/>
        </w:rPr>
        <w:t>дополнить пунктом 2.1.3:</w:t>
      </w:r>
    </w:p>
    <w:p w:rsidR="0004265C" w:rsidRPr="002D567A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265C" w:rsidRPr="002D567A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14:ligatures w14:val="all"/>
        </w:rPr>
      </w:pPr>
      <w:r w:rsidRPr="002D56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9" w:anchor="/multilink/70291362/paragraph/10555207/number/1" w:history="1">
        <w:r w:rsidRPr="002D567A">
          <w:rPr>
            <w:rFonts w:ascii="Times New Roman" w:hAnsi="Times New Roman" w:cs="Times New Roman"/>
            <w:spacing w:val="-2"/>
            <w:sz w:val="28"/>
            <w:szCs w:val="28"/>
            <w:shd w:val="clear" w:color="auto" w:fill="FFFFFF"/>
          </w:rPr>
          <w:t>квалификационных справочниках</w:t>
        </w:r>
      </w:hyperlink>
      <w:r w:rsidRPr="002D56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 и (или) </w:t>
      </w:r>
      <w:hyperlink r:id="rId10" w:anchor="/document/57746200/entry/0" w:history="1">
        <w:r w:rsidRPr="002D567A">
          <w:rPr>
            <w:rFonts w:ascii="Times New Roman" w:hAnsi="Times New Roman" w:cs="Times New Roman"/>
            <w:spacing w:val="-2"/>
            <w:sz w:val="28"/>
            <w:szCs w:val="28"/>
            <w:shd w:val="clear" w:color="auto" w:fill="FFFFFF"/>
          </w:rPr>
          <w:t>профессиональным стандартам</w:t>
        </w:r>
      </w:hyperlink>
      <w:r w:rsidRPr="002D56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 если иное не установлено настоящим Федеральным законом.</w:t>
      </w:r>
    </w:p>
    <w:p w:rsidR="0004265C" w:rsidRPr="002D567A" w:rsidRDefault="0004265C" w:rsidP="0004265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2D56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</w:t>
      </w:r>
      <w:bookmarkStart w:id="0" w:name="_GoBack"/>
      <w:bookmarkEnd w:id="0"/>
      <w:r w:rsidRPr="002D56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lastRenderedPageBreak/>
        <w:t>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:rsidR="0004265C" w:rsidRPr="002D567A" w:rsidRDefault="0004265C" w:rsidP="0004265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2D56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:rsidR="0004265C" w:rsidRPr="002D567A" w:rsidRDefault="0004265C" w:rsidP="0004265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04265C" w:rsidRDefault="0004265C" w:rsidP="00CC348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:rsidR="00CC3489" w:rsidRPr="00CC3489" w:rsidRDefault="00CC3489" w:rsidP="00CC348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D52571" w:rsidRPr="002D567A" w:rsidRDefault="00D52571" w:rsidP="008B42AB">
      <w:pPr>
        <w:pStyle w:val="a7"/>
        <w:ind w:firstLine="567"/>
      </w:pPr>
    </w:p>
    <w:p w:rsidR="00BE457B" w:rsidRPr="002D567A" w:rsidRDefault="00BE457B" w:rsidP="00BE457B">
      <w:pPr>
        <w:widowControl/>
        <w:autoSpaceDE/>
        <w:autoSpaceDN/>
        <w:adjustRightInd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/>
        </w:rPr>
        <w:t>III</w:t>
      </w:r>
      <w:r w:rsidRPr="002D567A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 рабочее время и время отдыха</w:t>
      </w:r>
    </w:p>
    <w:p w:rsidR="00F9754E" w:rsidRPr="002D567A" w:rsidRDefault="00F9754E" w:rsidP="00F9754E">
      <w:pPr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:rsidR="00F9754E" w:rsidRPr="002D567A" w:rsidRDefault="00F9754E" w:rsidP="00F9754E">
      <w:pPr>
        <w:ind w:firstLine="708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  <w:r w:rsidRPr="002D567A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 xml:space="preserve">Пункт </w:t>
      </w:r>
      <w:r w:rsidR="00BE457B" w:rsidRPr="002D567A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>3</w:t>
      </w:r>
      <w:r w:rsidR="00400668" w:rsidRPr="002D567A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>.</w:t>
      </w:r>
      <w:r w:rsidRPr="002D567A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 xml:space="preserve"> изложить в следующей редакции:</w:t>
      </w:r>
    </w:p>
    <w:p w:rsidR="00BE457B" w:rsidRPr="002D567A" w:rsidRDefault="00BE457B" w:rsidP="00BE457B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sz w:val="28"/>
          <w:szCs w:val="28"/>
        </w:rPr>
        <w:t>Стороны пришли к соглашению о том, что:</w:t>
      </w:r>
    </w:p>
    <w:p w:rsidR="00BE457B" w:rsidRDefault="00BE457B" w:rsidP="00CC3489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2D567A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Pr="002D567A">
        <w:rPr>
          <w:rFonts w:ascii="Times New Roman" w:eastAsia="Times New Roman" w:hAnsi="Times New Roman" w:cs="Times New Roman"/>
          <w:bCs/>
          <w:spacing w:val="-2"/>
          <w:sz w:val="28"/>
          <w:szCs w:val="28"/>
          <w14:ligatures w14:val="all"/>
        </w:rPr>
        <w:t>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 w:rsidRPr="002D567A">
        <w:rPr>
          <w:rFonts w:ascii="PT Serif" w:hAnsi="PT Serif"/>
          <w:spacing w:val="-2"/>
          <w:sz w:val="28"/>
          <w:szCs w:val="28"/>
          <w:shd w:val="clear" w:color="auto" w:fill="FFFFFF"/>
        </w:rPr>
        <w:t xml:space="preserve"> </w:t>
      </w:r>
      <w:r w:rsidRPr="002D56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нагрузки».</w:t>
      </w:r>
    </w:p>
    <w:p w:rsidR="0075006E" w:rsidRPr="00CC3489" w:rsidRDefault="0075006E" w:rsidP="00CC3489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57B" w:rsidRPr="002D567A" w:rsidRDefault="00BE457B" w:rsidP="00BE457B">
      <w:pPr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:rsidR="00BE457B" w:rsidRPr="002357F8" w:rsidRDefault="002357F8" w:rsidP="002357F8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Пункт 3.1.6</w:t>
      </w:r>
      <w:r w:rsidR="00BE457B" w:rsidRPr="002D567A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="00BE457B" w:rsidRPr="002D567A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>изложить в следующей редакции</w:t>
      </w:r>
      <w:r w:rsidR="00BE457B" w:rsidRPr="002D567A">
        <w:rPr>
          <w:rFonts w:ascii="Times New Roman" w:eastAsia="Times New Roman" w:hAnsi="Times New Roman" w:cs="Times New Roman"/>
          <w:sz w:val="28"/>
          <w:szCs w:val="28"/>
        </w:rPr>
        <w:t xml:space="preserve"> 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труда, предусмотренных приказом </w:t>
      </w:r>
      <w:r w:rsidR="00BE457B" w:rsidRPr="002D567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Министерства просвещения Российской Федерации от 4 апреля 2025 г. № 269.</w:t>
      </w:r>
    </w:p>
    <w:p w:rsidR="00F9754E" w:rsidRPr="002D567A" w:rsidRDefault="00F9754E" w:rsidP="00F9754E">
      <w:pPr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:rsidR="00F9754E" w:rsidRPr="002D567A" w:rsidRDefault="00F9754E" w:rsidP="00F9754E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2D567A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Пункт </w:t>
      </w:r>
      <w:r w:rsidR="002357F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3.1.22</w:t>
      </w:r>
      <w:r w:rsidRPr="002D567A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005918" w:rsidRPr="002D567A" w:rsidRDefault="00F9754E" w:rsidP="00005918">
      <w:pPr>
        <w:pStyle w:val="a7"/>
        <w:ind w:firstLine="709"/>
        <w:contextualSpacing/>
        <w:jc w:val="both"/>
        <w:rPr>
          <w:rFonts w:eastAsia="Times New Roman"/>
          <w:spacing w:val="-4"/>
          <w:lang w:eastAsia="ru-RU"/>
        </w:rPr>
      </w:pPr>
      <w:r w:rsidRPr="002D567A">
        <w:rPr>
          <w:rFonts w:eastAsia="Times New Roman"/>
          <w:spacing w:val="-4"/>
          <w:lang w:eastAsia="ru-RU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  <w:r w:rsidR="00005918" w:rsidRPr="002D567A">
        <w:rPr>
          <w:rFonts w:eastAsia="Times New Roman"/>
          <w:spacing w:val="-4"/>
          <w:lang w:eastAsia="ru-RU"/>
        </w:rPr>
        <w:t xml:space="preserve"> </w:t>
      </w:r>
    </w:p>
    <w:p w:rsidR="00005918" w:rsidRPr="002D567A" w:rsidRDefault="00005918" w:rsidP="00005918">
      <w:pPr>
        <w:pStyle w:val="a7"/>
        <w:ind w:firstLine="709"/>
        <w:contextualSpacing/>
        <w:jc w:val="both"/>
        <w:rPr>
          <w:rFonts w:eastAsia="Times New Roman"/>
          <w:spacing w:val="-4"/>
          <w:lang w:eastAsia="ru-RU"/>
        </w:rPr>
      </w:pPr>
      <w:r w:rsidRPr="002D567A">
        <w:rPr>
          <w:rFonts w:eastAsia="Times New Roman"/>
          <w:spacing w:val="-4"/>
          <w:lang w:eastAsia="ru-RU"/>
        </w:rPr>
        <w:t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а также присоединение длительного отпуска к ежегодному основному оплачиваемому отпуску определяются работником и работодателем по соглашению сторон.</w:t>
      </w:r>
    </w:p>
    <w:p w:rsidR="008A7412" w:rsidRPr="002D567A" w:rsidRDefault="00005918" w:rsidP="00F9754E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Стороны догов</w:t>
      </w:r>
      <w:r w:rsidR="008A7412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рились о том, что</w:t>
      </w:r>
      <w:r w:rsidR="008A7412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:</w:t>
      </w:r>
    </w:p>
    <w:p w:rsidR="008A7412" w:rsidRPr="002D567A" w:rsidRDefault="008A7412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r w:rsidR="00005918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работодатель обяз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005918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н предоста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ви</w:t>
      </w:r>
      <w:r w:rsidR="00005918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ть 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отпуск в течени</w:t>
      </w:r>
      <w:r w:rsidR="00F4680E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4680E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одного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месяца со дня получения заявления на получение длительного отпуска от работника,</w:t>
      </w:r>
    </w:p>
    <w:p w:rsidR="005A26C5" w:rsidRPr="002D567A" w:rsidRDefault="008A7412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- работник вправе досрочно прервать длительный отпуск в течение первых 6</w:t>
      </w:r>
      <w:r w:rsidR="005A26C5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-ти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месяцев </w:t>
      </w:r>
      <w:r w:rsidR="005A26C5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 дня предоставления, сохранив право на 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5A26C5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спользование оставшейся части отпуска в течение года с момента прерывания. В такой ситуации следующие 10 лет непрерывной работы для предоставления годичного отпуска будут исчисляться с момента окончания второй части отпуска.</w:t>
      </w:r>
    </w:p>
    <w:p w:rsidR="005A26C5" w:rsidRPr="002D567A" w:rsidRDefault="005A26C5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F9754E" w:rsidRDefault="008A7412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случае если отпуск прерывается после 6 месяцев, работник</w:t>
      </w:r>
      <w:r w:rsidR="00F4680E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не </w:t>
      </w:r>
      <w:r w:rsidR="00F4680E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предоставляется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оставш</w:t>
      </w:r>
      <w:r w:rsidR="00F4680E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аяся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часть</w:t>
      </w:r>
      <w:r w:rsidR="00F4680E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его право на длительный отпуск сроком до одного года после 10 лет непрерывной работы считается полностью реализованным</w:t>
      </w:r>
      <w:r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="00F4680E" w:rsidRPr="002D56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:rsidR="00CC3489" w:rsidRPr="002D567A" w:rsidRDefault="00CC3489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F9754E" w:rsidRPr="002D567A" w:rsidRDefault="00F9754E" w:rsidP="00F9754E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:rsidR="006709CE" w:rsidRPr="002D567A" w:rsidRDefault="006709CE" w:rsidP="00F9754E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2D567A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РАЗДЕЛ V. СОЦИАЛЬНЫЕ ГАРАНТИИ И МЕРЫ СОЦИАЛЬНОЙ ПОДДЕРЖКИ </w:t>
      </w:r>
      <w:r w:rsidR="002447F1" w:rsidRPr="002D567A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пункт 5.2.2. дополнить следующим положением:</w:t>
      </w:r>
    </w:p>
    <w:p w:rsidR="00F9754E" w:rsidRDefault="00F9754E" w:rsidP="00CC3489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  <w:r w:rsidRPr="002D567A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В целях создания более комфортных условий для будущих матерей по заявлению беременной женщины предоставлять один свободный оплачиваемый день в месяц. Суммирование свободного дня не допускается. Это право предоставляется дополнительно к другим видам отпусков, предусмотренным действующим зако</w:t>
      </w:r>
      <w:r w:rsidR="002447F1" w:rsidRPr="002D567A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нодательством, трудовым договоро</w:t>
      </w:r>
      <w:r w:rsidRPr="002D567A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м или настоящим коллективным договором.</w:t>
      </w:r>
    </w:p>
    <w:p w:rsidR="00CC3489" w:rsidRDefault="00CC3489" w:rsidP="00CC3489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</w:p>
    <w:p w:rsidR="00CC3489" w:rsidRDefault="00CC3489" w:rsidP="00CC3489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</w:p>
    <w:p w:rsidR="00CC3489" w:rsidRDefault="00CC3489" w:rsidP="00CC3489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</w:p>
    <w:p w:rsidR="00CC3489" w:rsidRPr="00CC3489" w:rsidRDefault="00CC3489" w:rsidP="00CC3489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</w:p>
    <w:p w:rsidR="00F9754E" w:rsidRPr="002D567A" w:rsidRDefault="00F9754E" w:rsidP="00F9754E">
      <w:pPr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F9754E" w:rsidRPr="002D567A" w:rsidRDefault="00F9754E" w:rsidP="00F9754E">
      <w:pPr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  </w:t>
      </w:r>
      <w:r w:rsidR="002447F1" w:rsidRPr="002D56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Приложение №4</w:t>
      </w:r>
      <w:r w:rsidRPr="002D56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к </w:t>
      </w:r>
      <w:r w:rsidR="002447F1" w:rsidRPr="002D56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коллективному </w:t>
      </w:r>
      <w:r w:rsidR="00EF0E92" w:rsidRPr="002D56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договору изложить</w:t>
      </w:r>
      <w:r w:rsidRPr="002D56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в следующей редакции:</w:t>
      </w:r>
    </w:p>
    <w:p w:rsidR="002447F1" w:rsidRPr="002D567A" w:rsidRDefault="002447F1" w:rsidP="002447F1">
      <w:pPr>
        <w:shd w:val="clear" w:color="auto" w:fill="FFFFFF"/>
        <w:tabs>
          <w:tab w:val="left" w:pos="926"/>
          <w:tab w:val="left" w:leader="underscore" w:pos="4464"/>
        </w:tabs>
        <w:suppressAutoHyphens/>
        <w:ind w:left="284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  <w:bookmarkStart w:id="1" w:name="sub_1100"/>
    </w:p>
    <w:p w:rsidR="002447F1" w:rsidRPr="002D567A" w:rsidRDefault="002447F1" w:rsidP="002447F1">
      <w:pPr>
        <w:shd w:val="clear" w:color="auto" w:fill="FFFFFF"/>
        <w:tabs>
          <w:tab w:val="left" w:pos="926"/>
          <w:tab w:val="left" w:leader="underscore" w:pos="4464"/>
        </w:tabs>
        <w:suppressAutoHyphens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2447F1" w:rsidRPr="002D567A" w:rsidRDefault="002447F1" w:rsidP="002447F1">
      <w:pPr>
        <w:shd w:val="clear" w:color="auto" w:fill="FFFFFF"/>
        <w:tabs>
          <w:tab w:val="left" w:pos="926"/>
          <w:tab w:val="left" w:leader="underscore" w:pos="4464"/>
        </w:tabs>
        <w:suppressAutoHyphens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567A">
        <w:rPr>
          <w:rFonts w:ascii="Times New Roman" w:eastAsia="Times New Roman" w:hAnsi="Times New Roman" w:cs="Times New Roman"/>
          <w:b/>
          <w:sz w:val="28"/>
          <w:szCs w:val="28"/>
        </w:rPr>
        <w:t>о нормах профессиональной этики педагогических работников</w:t>
      </w:r>
      <w:r w:rsidRPr="002D56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447F1" w:rsidRPr="002D567A" w:rsidRDefault="002447F1" w:rsidP="00F9754E">
      <w:pPr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54E" w:rsidRPr="002D567A" w:rsidRDefault="00F9754E" w:rsidP="00F9754E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567A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1"/>
      <w:bookmarkEnd w:id="1"/>
      <w:r w:rsidRPr="002D567A">
        <w:rPr>
          <w:rFonts w:ascii="Times New Roman" w:hAnsi="Times New Roman" w:cs="Times New Roman"/>
          <w:sz w:val="28"/>
          <w:szCs w:val="28"/>
        </w:rPr>
        <w:t xml:space="preserve">1. </w:t>
      </w:r>
      <w:r w:rsidR="002160D5" w:rsidRPr="002D567A">
        <w:rPr>
          <w:rFonts w:ascii="Times New Roman" w:hAnsi="Times New Roman" w:cs="Times New Roman"/>
          <w:sz w:val="28"/>
          <w:szCs w:val="28"/>
        </w:rPr>
        <w:t>П</w:t>
      </w:r>
      <w:r w:rsidRPr="002D567A">
        <w:rPr>
          <w:rFonts w:ascii="Times New Roman" w:hAnsi="Times New Roman" w:cs="Times New Roman"/>
          <w:sz w:val="28"/>
          <w:szCs w:val="28"/>
        </w:rPr>
        <w:t xml:space="preserve">оложение о нормах профессиональной этики педагогических работников (далее - Положение) разработано на основании положений </w:t>
      </w:r>
      <w:hyperlink r:id="rId11" w:history="1">
        <w:r w:rsidRPr="002D567A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2D567A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2" w:history="1">
        <w:r w:rsidRPr="002D567A">
          <w:rPr>
            <w:rFonts w:ascii="Times New Roman" w:hAnsi="Times New Roman" w:cs="Times New Roman"/>
            <w:sz w:val="28"/>
            <w:szCs w:val="28"/>
          </w:rPr>
          <w:t>Трудового кодекса</w:t>
        </w:r>
      </w:hyperlink>
      <w:r w:rsidRPr="002D567A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3" w:history="1">
        <w:r w:rsidRPr="002D567A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2D567A">
        <w:rPr>
          <w:rFonts w:ascii="Times New Roman" w:hAnsi="Times New Roman" w:cs="Times New Roman"/>
          <w:sz w:val="28"/>
          <w:szCs w:val="28"/>
        </w:rPr>
        <w:t xml:space="preserve"> от 29 декабря 2012 г. N 273-ФЗ "Об образовании в Российской Федерации" (далее - Закон об образовании), </w:t>
      </w:r>
      <w:hyperlink r:id="rId14" w:history="1">
        <w:r w:rsidRPr="002D567A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2D567A">
        <w:rPr>
          <w:rFonts w:ascii="Times New Roman" w:hAnsi="Times New Roman" w:cs="Times New Roman"/>
          <w:sz w:val="28"/>
          <w:szCs w:val="28"/>
        </w:rPr>
        <w:t xml:space="preserve"> от 25 декабря 2008 г. N 273-ФЗ "О противодействии коррупции" и </w:t>
      </w:r>
      <w:hyperlink r:id="rId15" w:history="1">
        <w:r w:rsidRPr="002D567A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2D567A">
        <w:rPr>
          <w:rFonts w:ascii="Times New Roman" w:hAnsi="Times New Roman" w:cs="Times New Roman"/>
          <w:sz w:val="28"/>
          <w:szCs w:val="28"/>
        </w:rPr>
        <w:t xml:space="preserve"> от 29 декабря 2010 г. N 436-ФЗ "О защите детей от информации, причиняющей вред их здоровью и развитию".</w:t>
      </w:r>
    </w:p>
    <w:p w:rsidR="00F9754E" w:rsidRDefault="00F9754E" w:rsidP="002C64F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2"/>
      <w:bookmarkEnd w:id="2"/>
      <w:r w:rsidRPr="002D567A">
        <w:rPr>
          <w:rFonts w:ascii="Times New Roman" w:hAnsi="Times New Roman" w:cs="Times New Roman"/>
          <w:sz w:val="28"/>
          <w:szCs w:val="28"/>
        </w:rPr>
        <w:t>2. 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  <w:bookmarkEnd w:id="3"/>
    </w:p>
    <w:p w:rsidR="00CC3489" w:rsidRPr="002D567A" w:rsidRDefault="00CC3489" w:rsidP="002C64F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Pr="002D567A" w:rsidRDefault="00F9754E" w:rsidP="00F9754E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sub_1200"/>
      <w:r w:rsidRPr="002D567A">
        <w:rPr>
          <w:rFonts w:ascii="Times New Roman" w:hAnsi="Times New Roman" w:cs="Times New Roman"/>
          <w:b/>
          <w:bCs/>
          <w:sz w:val="28"/>
          <w:szCs w:val="28"/>
        </w:rPr>
        <w:t>II. Нормы профессиональной этики педагогических работников</w:t>
      </w:r>
    </w:p>
    <w:bookmarkEnd w:id="4"/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3"/>
      <w:r w:rsidRPr="002D567A">
        <w:rPr>
          <w:rFonts w:ascii="Times New Roman" w:hAnsi="Times New Roman" w:cs="Times New Roman"/>
          <w:sz w:val="28"/>
          <w:szCs w:val="28"/>
        </w:rPr>
        <w:t>3. 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bookmarkEnd w:id="5"/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567A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16" w:history="1">
        <w:r w:rsidRPr="002D567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D567A">
        <w:rPr>
          <w:rFonts w:ascii="Times New Roman" w:hAnsi="Times New Roman" w:cs="Times New Roman"/>
          <w:sz w:val="28"/>
          <w:szCs w:val="28"/>
        </w:rPr>
        <w:t xml:space="preserve"> об образовании: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567A">
        <w:rPr>
          <w:rFonts w:ascii="Times New Roman" w:hAnsi="Times New Roman" w:cs="Times New Roman"/>
          <w:sz w:val="28"/>
          <w:szCs w:val="28"/>
        </w:rPr>
        <w:t>- обязанность педагогических работников следовать требованиям профессиональной этики (</w:t>
      </w:r>
      <w:hyperlink r:id="rId17" w:history="1">
        <w:r w:rsidRPr="002D567A">
          <w:rPr>
            <w:rFonts w:ascii="Times New Roman" w:hAnsi="Times New Roman" w:cs="Times New Roman"/>
            <w:sz w:val="28"/>
            <w:szCs w:val="28"/>
          </w:rPr>
          <w:t>п. 2 ч. 1 ст. 48</w:t>
        </w:r>
      </w:hyperlink>
      <w:r w:rsidRPr="002D567A">
        <w:rPr>
          <w:rFonts w:ascii="Times New Roman" w:hAnsi="Times New Roman" w:cs="Times New Roman"/>
          <w:sz w:val="28"/>
          <w:szCs w:val="28"/>
        </w:rPr>
        <w:t>);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567A">
        <w:rPr>
          <w:rFonts w:ascii="Times New Roman" w:hAnsi="Times New Roman" w:cs="Times New Roman"/>
          <w:sz w:val="28"/>
          <w:szCs w:val="28"/>
        </w:rPr>
        <w:t>- закрепление норм профессиональной этики в локальных нормативных актах образовательной организации (</w:t>
      </w:r>
      <w:hyperlink r:id="rId18" w:history="1">
        <w:r w:rsidRPr="002D567A">
          <w:rPr>
            <w:rFonts w:ascii="Times New Roman" w:hAnsi="Times New Roman" w:cs="Times New Roman"/>
            <w:sz w:val="28"/>
            <w:szCs w:val="28"/>
          </w:rPr>
          <w:t>ч. 4 ст. 47</w:t>
        </w:r>
      </w:hyperlink>
      <w:r w:rsidRPr="002D567A">
        <w:rPr>
          <w:rFonts w:ascii="Times New Roman" w:hAnsi="Times New Roman" w:cs="Times New Roman"/>
          <w:sz w:val="28"/>
          <w:szCs w:val="28"/>
        </w:rPr>
        <w:t>);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567A">
        <w:rPr>
          <w:rFonts w:ascii="Times New Roman" w:hAnsi="Times New Roman" w:cs="Times New Roman"/>
          <w:sz w:val="28"/>
          <w:szCs w:val="28"/>
        </w:rPr>
        <w:t>- 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19" w:history="1">
        <w:r w:rsidRPr="002D567A">
          <w:rPr>
            <w:rFonts w:ascii="Times New Roman" w:hAnsi="Times New Roman" w:cs="Times New Roman"/>
            <w:sz w:val="28"/>
            <w:szCs w:val="28"/>
          </w:rPr>
          <w:t>ч. 4 ст. 48</w:t>
        </w:r>
      </w:hyperlink>
      <w:r w:rsidRPr="002D567A">
        <w:rPr>
          <w:rFonts w:ascii="Times New Roman" w:hAnsi="Times New Roman" w:cs="Times New Roman"/>
          <w:sz w:val="28"/>
          <w:szCs w:val="28"/>
        </w:rPr>
        <w:t>).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4"/>
      <w:r w:rsidRPr="002D567A">
        <w:rPr>
          <w:rFonts w:ascii="Times New Roman" w:hAnsi="Times New Roman" w:cs="Times New Roman"/>
          <w:sz w:val="28"/>
          <w:szCs w:val="28"/>
        </w:rPr>
        <w:t>4. Педагогические работники при всех обстоятельствах должны сохранять честь и достоинство, присущие их деятельности.</w:t>
      </w:r>
    </w:p>
    <w:bookmarkEnd w:id="6"/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567A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41"/>
      <w:r w:rsidRPr="002D567A">
        <w:rPr>
          <w:rFonts w:ascii="Times New Roman" w:hAnsi="Times New Roman" w:cs="Times New Roman"/>
          <w:sz w:val="28"/>
          <w:szCs w:val="28"/>
        </w:rPr>
        <w:t xml:space="preserve">а) уважать честь и достоинство обучающихся и других участников </w:t>
      </w:r>
      <w:r w:rsidRPr="002D567A">
        <w:rPr>
          <w:rFonts w:ascii="Times New Roman" w:hAnsi="Times New Roman" w:cs="Times New Roman"/>
          <w:sz w:val="28"/>
          <w:szCs w:val="28"/>
        </w:rPr>
        <w:lastRenderedPageBreak/>
        <w:t>образовательных отношений;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42"/>
      <w:bookmarkEnd w:id="7"/>
      <w:r w:rsidRPr="002D567A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43"/>
      <w:bookmarkEnd w:id="8"/>
      <w:r w:rsidRPr="002D567A">
        <w:rPr>
          <w:rFonts w:ascii="Times New Roman" w:hAnsi="Times New Roman" w:cs="Times New Roman"/>
          <w:sz w:val="28"/>
          <w:szCs w:val="28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44"/>
      <w:bookmarkEnd w:id="9"/>
      <w:r w:rsidRPr="002D567A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45"/>
      <w:bookmarkEnd w:id="10"/>
      <w:r w:rsidRPr="002D567A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46"/>
      <w:bookmarkEnd w:id="11"/>
      <w:r w:rsidRPr="002D567A">
        <w:rPr>
          <w:rFonts w:ascii="Times New Roman" w:hAnsi="Times New Roman" w:cs="Times New Roman"/>
          <w:sz w:val="28"/>
          <w:szCs w:val="28"/>
        </w:rPr>
        <w:t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47"/>
      <w:bookmarkEnd w:id="12"/>
      <w:r w:rsidRPr="002D567A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48"/>
      <w:bookmarkEnd w:id="13"/>
      <w:r w:rsidRPr="002D567A">
        <w:rPr>
          <w:rFonts w:ascii="Times New Roman" w:hAnsi="Times New Roman" w:cs="Times New Roman"/>
          <w:sz w:val="28"/>
          <w:szCs w:val="28"/>
        </w:rPr>
        <w:t>и) 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"Интернет",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49"/>
      <w:bookmarkEnd w:id="14"/>
      <w:r w:rsidRPr="002D567A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410"/>
      <w:bookmarkEnd w:id="15"/>
      <w:r w:rsidRPr="002D567A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F9754E" w:rsidRDefault="00F9754E" w:rsidP="00CC348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411"/>
      <w:bookmarkEnd w:id="16"/>
      <w:r w:rsidRPr="002D567A">
        <w:rPr>
          <w:rFonts w:ascii="Times New Roman" w:hAnsi="Times New Roman" w:cs="Times New Roman"/>
          <w:sz w:val="28"/>
          <w:szCs w:val="28"/>
        </w:rPr>
        <w:t xml:space="preserve">м) принимать меры по недопущению возникновения и урегулированию </w:t>
      </w:r>
      <w:r w:rsidRPr="002D567A">
        <w:rPr>
          <w:rFonts w:ascii="Times New Roman" w:hAnsi="Times New Roman" w:cs="Times New Roman"/>
          <w:sz w:val="28"/>
          <w:szCs w:val="28"/>
        </w:rPr>
        <w:lastRenderedPageBreak/>
        <w:t>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  <w:bookmarkEnd w:id="17"/>
    </w:p>
    <w:p w:rsidR="0075006E" w:rsidRPr="002D567A" w:rsidRDefault="0075006E" w:rsidP="00CC348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Pr="002D567A" w:rsidRDefault="00F9754E" w:rsidP="00F9754E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sub_1300"/>
      <w:r w:rsidRPr="002D567A">
        <w:rPr>
          <w:rFonts w:ascii="Times New Roman" w:hAnsi="Times New Roman" w:cs="Times New Roman"/>
          <w:b/>
          <w:bCs/>
          <w:sz w:val="28"/>
          <w:szCs w:val="28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bookmarkEnd w:id="18"/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05"/>
      <w:r w:rsidRPr="002D567A">
        <w:rPr>
          <w:rFonts w:ascii="Times New Roman" w:hAnsi="Times New Roman" w:cs="Times New Roman"/>
          <w:sz w:val="28"/>
          <w:szCs w:val="28"/>
        </w:rPr>
        <w:t>1. Образовательная организация стремится обеспечить защиту чести, достоинства и деловой репутации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:rsidR="0075006E" w:rsidRPr="002D567A" w:rsidRDefault="0075006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06"/>
      <w:bookmarkEnd w:id="19"/>
      <w:r w:rsidRPr="002D567A">
        <w:rPr>
          <w:rFonts w:ascii="Times New Roman" w:hAnsi="Times New Roman" w:cs="Times New Roman"/>
          <w:sz w:val="28"/>
          <w:szCs w:val="28"/>
        </w:rPr>
        <w:t xml:space="preserve">2. Случаи нарушения норм профессиональной этики педагогических работников, установленных </w:t>
      </w:r>
      <w:hyperlink w:anchor="sub_1200" w:history="1">
        <w:r w:rsidRPr="002D567A">
          <w:rPr>
            <w:rFonts w:ascii="Times New Roman" w:hAnsi="Times New Roman" w:cs="Times New Roman"/>
            <w:sz w:val="28"/>
            <w:szCs w:val="28"/>
          </w:rPr>
          <w:t>разделом II</w:t>
        </w:r>
      </w:hyperlink>
      <w:r w:rsidRPr="002D567A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0" w:history="1">
        <w:r w:rsidRPr="002D567A">
          <w:rPr>
            <w:rFonts w:ascii="Times New Roman" w:hAnsi="Times New Roman" w:cs="Times New Roman"/>
            <w:sz w:val="28"/>
            <w:szCs w:val="28"/>
          </w:rPr>
          <w:t>частью 2 статьи 45</w:t>
        </w:r>
      </w:hyperlink>
      <w:r w:rsidRPr="002D567A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 г. N 273-ФЗ "Об образовании в Российской Федерации".</w:t>
      </w:r>
    </w:p>
    <w:bookmarkEnd w:id="20"/>
    <w:p w:rsidR="00F9754E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567A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1" w:history="1">
        <w:r w:rsidRPr="002D567A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2D567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75006E" w:rsidRPr="002D567A" w:rsidRDefault="0075006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07"/>
      <w:r w:rsidRPr="002D567A">
        <w:rPr>
          <w:rFonts w:ascii="Times New Roman" w:hAnsi="Times New Roman" w:cs="Times New Roman"/>
          <w:sz w:val="28"/>
          <w:szCs w:val="28"/>
        </w:rPr>
        <w:t>3.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75006E" w:rsidRPr="002D567A" w:rsidRDefault="0075006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08"/>
      <w:bookmarkEnd w:id="21"/>
      <w:r w:rsidRPr="002D567A">
        <w:rPr>
          <w:rFonts w:ascii="Times New Roman" w:hAnsi="Times New Roman" w:cs="Times New Roman"/>
          <w:sz w:val="28"/>
          <w:szCs w:val="28"/>
        </w:rPr>
        <w:t>4.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:rsidR="0075006E" w:rsidRPr="002D567A" w:rsidRDefault="0075006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Pr="002D567A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09"/>
      <w:bookmarkEnd w:id="22"/>
      <w:r w:rsidRPr="002D567A">
        <w:rPr>
          <w:rFonts w:ascii="Times New Roman" w:hAnsi="Times New Roman" w:cs="Times New Roman"/>
          <w:sz w:val="28"/>
          <w:szCs w:val="28"/>
        </w:rPr>
        <w:t xml:space="preserve">5. 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</w:t>
      </w:r>
      <w:r w:rsidRPr="002D567A">
        <w:rPr>
          <w:rFonts w:ascii="Times New Roman" w:hAnsi="Times New Roman" w:cs="Times New Roman"/>
          <w:sz w:val="28"/>
          <w:szCs w:val="28"/>
        </w:rPr>
        <w:lastRenderedPageBreak/>
        <w:t>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работников, и (или) в суд, а также в правоохранительные органы при необходимости.</w:t>
      </w:r>
    </w:p>
    <w:bookmarkEnd w:id="23"/>
    <w:p w:rsidR="00D52571" w:rsidRPr="002D567A" w:rsidRDefault="00D52571" w:rsidP="008B42AB">
      <w:pPr>
        <w:pStyle w:val="a7"/>
        <w:ind w:firstLine="567"/>
      </w:pPr>
    </w:p>
    <w:tbl>
      <w:tblPr>
        <w:tblpPr w:leftFromText="180" w:rightFromText="180" w:vertAnchor="text" w:horzAnchor="margin" w:tblpY="83"/>
        <w:tblW w:w="9965" w:type="dxa"/>
        <w:tblLook w:val="01E0" w:firstRow="1" w:lastRow="1" w:firstColumn="1" w:lastColumn="1" w:noHBand="0" w:noVBand="0"/>
      </w:tblPr>
      <w:tblGrid>
        <w:gridCol w:w="4823"/>
        <w:gridCol w:w="5142"/>
      </w:tblGrid>
      <w:tr w:rsidR="002D567A" w:rsidRPr="002D567A" w:rsidTr="00CF15F5">
        <w:trPr>
          <w:trHeight w:val="2713"/>
        </w:trPr>
        <w:tc>
          <w:tcPr>
            <w:tcW w:w="4823" w:type="dxa"/>
          </w:tcPr>
          <w:p w:rsidR="00392B0E" w:rsidRPr="002D567A" w:rsidRDefault="00EA2000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56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Заведующий</w:t>
            </w:r>
            <w:r w:rsidR="00392B0E" w:rsidRPr="002D56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92B0E" w:rsidRPr="002D567A" w:rsidRDefault="002D567A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56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бюджетного дошкольного образовательного учреждения «Детский сад комбинированного вида № 3 «Айсылу» г. Азнакаево</w:t>
            </w:r>
            <w:r w:rsidR="00392B0E" w:rsidRPr="002D56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Азнакаевского муниципального района  РТ:</w:t>
            </w:r>
          </w:p>
          <w:p w:rsidR="00392B0E" w:rsidRPr="002D567A" w:rsidRDefault="00392B0E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2B0E" w:rsidRPr="002D567A" w:rsidRDefault="00392B0E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56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</w:t>
            </w:r>
            <w:r w:rsidR="002D567A" w:rsidRPr="002D56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Р.Х.Исламова</w:t>
            </w:r>
          </w:p>
          <w:p w:rsidR="00392B0E" w:rsidRPr="002D567A" w:rsidRDefault="00392B0E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00668" w:rsidRPr="002D567A" w:rsidRDefault="00400668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00668" w:rsidRPr="002D567A" w:rsidRDefault="00400668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2B0E" w:rsidRPr="002D567A" w:rsidRDefault="00392B0E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56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МП</w:t>
            </w:r>
          </w:p>
        </w:tc>
        <w:tc>
          <w:tcPr>
            <w:tcW w:w="5142" w:type="dxa"/>
          </w:tcPr>
          <w:p w:rsidR="00392B0E" w:rsidRPr="002D567A" w:rsidRDefault="00392B0E" w:rsidP="00400668">
            <w:pPr>
              <w:pStyle w:val="a3"/>
              <w:ind w:left="459" w:firstLine="0"/>
              <w:jc w:val="left"/>
              <w:rPr>
                <w:b/>
                <w:w w:val="100"/>
                <w:sz w:val="28"/>
                <w:szCs w:val="28"/>
              </w:rPr>
            </w:pPr>
            <w:r w:rsidRPr="002D567A">
              <w:rPr>
                <w:b/>
                <w:w w:val="100"/>
                <w:sz w:val="28"/>
                <w:szCs w:val="28"/>
              </w:rPr>
              <w:t>Председатель профсоюзной организации</w:t>
            </w:r>
            <w:r w:rsidR="002D567A" w:rsidRPr="002D567A">
              <w:rPr>
                <w:b/>
                <w:w w:val="100"/>
                <w:sz w:val="28"/>
                <w:szCs w:val="28"/>
              </w:rPr>
              <w:t xml:space="preserve">  муниципального бюджетного дошкольного образовательного учреждения «Детский сад комбинированного вида № 3 «Айсылу» г.Азнакаево</w:t>
            </w:r>
            <w:r w:rsidRPr="002D567A">
              <w:rPr>
                <w:b/>
                <w:w w:val="100"/>
                <w:sz w:val="28"/>
                <w:szCs w:val="28"/>
              </w:rPr>
              <w:t xml:space="preserve"> </w:t>
            </w:r>
          </w:p>
          <w:p w:rsidR="00392B0E" w:rsidRPr="002D567A" w:rsidRDefault="00392B0E" w:rsidP="002D567A">
            <w:pPr>
              <w:pStyle w:val="a3"/>
              <w:ind w:left="459" w:firstLine="0"/>
              <w:jc w:val="left"/>
              <w:rPr>
                <w:b/>
                <w:w w:val="100"/>
                <w:sz w:val="28"/>
                <w:szCs w:val="28"/>
              </w:rPr>
            </w:pPr>
            <w:r w:rsidRPr="002D567A">
              <w:rPr>
                <w:b/>
                <w:w w:val="100"/>
                <w:sz w:val="28"/>
                <w:szCs w:val="28"/>
              </w:rPr>
              <w:t>Азнакаевского муниципального района  РТ:</w:t>
            </w:r>
          </w:p>
          <w:p w:rsidR="00392B0E" w:rsidRPr="002D567A" w:rsidRDefault="00392B0E" w:rsidP="00CF15F5">
            <w:pPr>
              <w:pStyle w:val="a3"/>
              <w:ind w:left="459" w:firstLine="142"/>
              <w:rPr>
                <w:b/>
                <w:w w:val="100"/>
                <w:sz w:val="28"/>
                <w:szCs w:val="28"/>
              </w:rPr>
            </w:pPr>
          </w:p>
          <w:p w:rsidR="00392B0E" w:rsidRPr="002D567A" w:rsidRDefault="00400668" w:rsidP="00CF15F5">
            <w:pPr>
              <w:pStyle w:val="a3"/>
              <w:ind w:firstLine="0"/>
              <w:rPr>
                <w:b/>
                <w:w w:val="100"/>
                <w:sz w:val="28"/>
                <w:szCs w:val="28"/>
              </w:rPr>
            </w:pPr>
            <w:r w:rsidRPr="002D567A">
              <w:rPr>
                <w:b/>
                <w:w w:val="100"/>
                <w:sz w:val="28"/>
                <w:szCs w:val="28"/>
              </w:rPr>
              <w:t xml:space="preserve">     </w:t>
            </w:r>
            <w:r w:rsidR="00392B0E" w:rsidRPr="002D567A">
              <w:rPr>
                <w:b/>
                <w:w w:val="100"/>
                <w:sz w:val="28"/>
                <w:szCs w:val="28"/>
              </w:rPr>
              <w:t xml:space="preserve"> </w:t>
            </w:r>
            <w:r w:rsidR="002D567A" w:rsidRPr="002D567A">
              <w:rPr>
                <w:b/>
                <w:w w:val="100"/>
                <w:sz w:val="28"/>
                <w:szCs w:val="28"/>
              </w:rPr>
              <w:t>_____________Г.Н.Сулейманова</w:t>
            </w:r>
          </w:p>
          <w:p w:rsidR="00392B0E" w:rsidRPr="002D567A" w:rsidRDefault="00392B0E" w:rsidP="00CF15F5">
            <w:pPr>
              <w:pStyle w:val="a3"/>
              <w:ind w:firstLine="0"/>
              <w:rPr>
                <w:b/>
                <w:w w:val="100"/>
                <w:sz w:val="28"/>
                <w:szCs w:val="28"/>
              </w:rPr>
            </w:pPr>
          </w:p>
          <w:p w:rsidR="00392B0E" w:rsidRPr="002D567A" w:rsidRDefault="00F76767" w:rsidP="00392B0E">
            <w:pPr>
              <w:pStyle w:val="a3"/>
              <w:ind w:left="319" w:firstLine="0"/>
              <w:jc w:val="left"/>
              <w:rPr>
                <w:b/>
                <w:w w:val="100"/>
                <w:sz w:val="28"/>
                <w:szCs w:val="28"/>
              </w:rPr>
            </w:pPr>
            <w:r>
              <w:rPr>
                <w:b/>
                <w:w w:val="100"/>
                <w:sz w:val="28"/>
                <w:szCs w:val="28"/>
              </w:rPr>
              <w:t xml:space="preserve">    «</w:t>
            </w:r>
            <w:r>
              <w:rPr>
                <w:b/>
                <w:w w:val="100"/>
                <w:sz w:val="28"/>
                <w:szCs w:val="28"/>
                <w:u w:val="single"/>
              </w:rPr>
              <w:t xml:space="preserve"> 27 </w:t>
            </w:r>
            <w:r>
              <w:rPr>
                <w:b/>
                <w:w w:val="100"/>
                <w:sz w:val="28"/>
                <w:szCs w:val="28"/>
              </w:rPr>
              <w:t xml:space="preserve">» </w:t>
            </w:r>
            <w:r>
              <w:rPr>
                <w:b/>
                <w:w w:val="100"/>
                <w:sz w:val="28"/>
                <w:szCs w:val="28"/>
                <w:u w:val="single"/>
              </w:rPr>
              <w:t xml:space="preserve">  февраля    </w:t>
            </w:r>
            <w:r w:rsidR="00392B0E" w:rsidRPr="002D567A">
              <w:rPr>
                <w:b/>
                <w:w w:val="100"/>
                <w:sz w:val="28"/>
                <w:szCs w:val="28"/>
              </w:rPr>
              <w:t>20</w:t>
            </w:r>
            <w:r w:rsidR="002447F1" w:rsidRPr="002D567A">
              <w:rPr>
                <w:b/>
                <w:w w:val="100"/>
                <w:sz w:val="28"/>
                <w:szCs w:val="28"/>
              </w:rPr>
              <w:t>26</w:t>
            </w:r>
            <w:r w:rsidR="00392B0E" w:rsidRPr="002D567A">
              <w:rPr>
                <w:b/>
                <w:w w:val="100"/>
                <w:sz w:val="28"/>
                <w:szCs w:val="28"/>
              </w:rPr>
              <w:t xml:space="preserve"> год</w:t>
            </w:r>
          </w:p>
        </w:tc>
      </w:tr>
    </w:tbl>
    <w:p w:rsidR="008B42AB" w:rsidRPr="002D567A" w:rsidRDefault="008B42AB" w:rsidP="0008402F">
      <w:pPr>
        <w:pStyle w:val="a7"/>
        <w:ind w:firstLine="567"/>
      </w:pPr>
    </w:p>
    <w:sectPr w:rsidR="008B42AB" w:rsidRPr="002D567A" w:rsidSect="00A45FD7">
      <w:footerReference w:type="default" r:id="rId22"/>
      <w:pgSz w:w="11909" w:h="16834"/>
      <w:pgMar w:top="851" w:right="852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59A" w:rsidRDefault="00BC559A" w:rsidP="00307561">
      <w:r>
        <w:separator/>
      </w:r>
    </w:p>
  </w:endnote>
  <w:endnote w:type="continuationSeparator" w:id="0">
    <w:p w:rsidR="00BC559A" w:rsidRDefault="00BC559A" w:rsidP="0030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7124478"/>
      <w:docPartObj>
        <w:docPartGallery w:val="Page Numbers (Bottom of Page)"/>
        <w:docPartUnique/>
      </w:docPartObj>
    </w:sdtPr>
    <w:sdtEndPr/>
    <w:sdtContent>
      <w:p w:rsidR="003D724A" w:rsidRDefault="00FF3B1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0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724A" w:rsidRDefault="003D724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59A" w:rsidRDefault="00BC559A" w:rsidP="00307561">
      <w:r>
        <w:separator/>
      </w:r>
    </w:p>
  </w:footnote>
  <w:footnote w:type="continuationSeparator" w:id="0">
    <w:p w:rsidR="00BC559A" w:rsidRDefault="00BC559A" w:rsidP="0030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E6F13C"/>
    <w:lvl w:ilvl="0">
      <w:numFmt w:val="bullet"/>
      <w:lvlText w:val="*"/>
      <w:lvlJc w:val="left"/>
    </w:lvl>
  </w:abstractNum>
  <w:abstractNum w:abstractNumId="1" w15:restartNumberingAfterBreak="0">
    <w:nsid w:val="0AAE5F12"/>
    <w:multiLevelType w:val="hybridMultilevel"/>
    <w:tmpl w:val="F6C6B07C"/>
    <w:lvl w:ilvl="0" w:tplc="1F44F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52B59"/>
    <w:multiLevelType w:val="hybridMultilevel"/>
    <w:tmpl w:val="9606E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940F1"/>
    <w:multiLevelType w:val="hybridMultilevel"/>
    <w:tmpl w:val="AD72A432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65555E1"/>
    <w:multiLevelType w:val="hybridMultilevel"/>
    <w:tmpl w:val="6CA220F4"/>
    <w:lvl w:ilvl="0" w:tplc="BD4C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20"/>
    <w:rsid w:val="00005918"/>
    <w:rsid w:val="0001313E"/>
    <w:rsid w:val="00013643"/>
    <w:rsid w:val="000223B1"/>
    <w:rsid w:val="0004265C"/>
    <w:rsid w:val="000501A1"/>
    <w:rsid w:val="0005146B"/>
    <w:rsid w:val="00051F12"/>
    <w:rsid w:val="000573CE"/>
    <w:rsid w:val="000620F5"/>
    <w:rsid w:val="000671E2"/>
    <w:rsid w:val="000708B5"/>
    <w:rsid w:val="00077831"/>
    <w:rsid w:val="0008402F"/>
    <w:rsid w:val="000B1700"/>
    <w:rsid w:val="000C359D"/>
    <w:rsid w:val="000D14FF"/>
    <w:rsid w:val="000D5F31"/>
    <w:rsid w:val="000D64B9"/>
    <w:rsid w:val="000F6948"/>
    <w:rsid w:val="00100D00"/>
    <w:rsid w:val="001038D8"/>
    <w:rsid w:val="00104891"/>
    <w:rsid w:val="001249FC"/>
    <w:rsid w:val="00142482"/>
    <w:rsid w:val="0016333F"/>
    <w:rsid w:val="0016635C"/>
    <w:rsid w:val="00174607"/>
    <w:rsid w:val="00185D3A"/>
    <w:rsid w:val="0019150A"/>
    <w:rsid w:val="00191C98"/>
    <w:rsid w:val="0019529F"/>
    <w:rsid w:val="00196BCF"/>
    <w:rsid w:val="001B5945"/>
    <w:rsid w:val="001C7313"/>
    <w:rsid w:val="001F4726"/>
    <w:rsid w:val="002160D5"/>
    <w:rsid w:val="002278EF"/>
    <w:rsid w:val="00231686"/>
    <w:rsid w:val="00231D00"/>
    <w:rsid w:val="002357F8"/>
    <w:rsid w:val="002447F1"/>
    <w:rsid w:val="002500C7"/>
    <w:rsid w:val="00264277"/>
    <w:rsid w:val="0028447D"/>
    <w:rsid w:val="002A13C1"/>
    <w:rsid w:val="002A22FD"/>
    <w:rsid w:val="002B089C"/>
    <w:rsid w:val="002B560E"/>
    <w:rsid w:val="002C390B"/>
    <w:rsid w:val="002C64F9"/>
    <w:rsid w:val="002D567A"/>
    <w:rsid w:val="002E2428"/>
    <w:rsid w:val="002E733E"/>
    <w:rsid w:val="002F1667"/>
    <w:rsid w:val="002F7F0D"/>
    <w:rsid w:val="003038E8"/>
    <w:rsid w:val="00307561"/>
    <w:rsid w:val="00342866"/>
    <w:rsid w:val="003667D9"/>
    <w:rsid w:val="0037256C"/>
    <w:rsid w:val="00377D41"/>
    <w:rsid w:val="00392B0E"/>
    <w:rsid w:val="003C597F"/>
    <w:rsid w:val="003D0E87"/>
    <w:rsid w:val="003D70EE"/>
    <w:rsid w:val="003D724A"/>
    <w:rsid w:val="003F4825"/>
    <w:rsid w:val="00400668"/>
    <w:rsid w:val="00402502"/>
    <w:rsid w:val="004071BB"/>
    <w:rsid w:val="00427FE5"/>
    <w:rsid w:val="00435386"/>
    <w:rsid w:val="00436F43"/>
    <w:rsid w:val="00461B81"/>
    <w:rsid w:val="00463FCC"/>
    <w:rsid w:val="004777DC"/>
    <w:rsid w:val="00483AB0"/>
    <w:rsid w:val="004C6959"/>
    <w:rsid w:val="004D0BFC"/>
    <w:rsid w:val="004E47B5"/>
    <w:rsid w:val="0051056E"/>
    <w:rsid w:val="005257B5"/>
    <w:rsid w:val="00531426"/>
    <w:rsid w:val="00537010"/>
    <w:rsid w:val="0054394C"/>
    <w:rsid w:val="00551ACF"/>
    <w:rsid w:val="00564435"/>
    <w:rsid w:val="00565D06"/>
    <w:rsid w:val="00567724"/>
    <w:rsid w:val="00567937"/>
    <w:rsid w:val="00571437"/>
    <w:rsid w:val="005727DC"/>
    <w:rsid w:val="00577006"/>
    <w:rsid w:val="00590780"/>
    <w:rsid w:val="00594636"/>
    <w:rsid w:val="00596B91"/>
    <w:rsid w:val="005A26C5"/>
    <w:rsid w:val="005C28C4"/>
    <w:rsid w:val="005C3A07"/>
    <w:rsid w:val="005C7894"/>
    <w:rsid w:val="005D08D7"/>
    <w:rsid w:val="005D3C15"/>
    <w:rsid w:val="005F358F"/>
    <w:rsid w:val="006263C1"/>
    <w:rsid w:val="006568AB"/>
    <w:rsid w:val="00663E0B"/>
    <w:rsid w:val="006709CE"/>
    <w:rsid w:val="00681763"/>
    <w:rsid w:val="00685D74"/>
    <w:rsid w:val="006A0F8E"/>
    <w:rsid w:val="006A670C"/>
    <w:rsid w:val="006C1A02"/>
    <w:rsid w:val="006C2A62"/>
    <w:rsid w:val="006D006D"/>
    <w:rsid w:val="006D2546"/>
    <w:rsid w:val="006D7A21"/>
    <w:rsid w:val="006E09C1"/>
    <w:rsid w:val="006E5759"/>
    <w:rsid w:val="00703698"/>
    <w:rsid w:val="007065C8"/>
    <w:rsid w:val="00716CE8"/>
    <w:rsid w:val="00732E56"/>
    <w:rsid w:val="00745485"/>
    <w:rsid w:val="0075006E"/>
    <w:rsid w:val="00757FD8"/>
    <w:rsid w:val="007623AD"/>
    <w:rsid w:val="0076779A"/>
    <w:rsid w:val="00771221"/>
    <w:rsid w:val="007756F5"/>
    <w:rsid w:val="0077782B"/>
    <w:rsid w:val="00794A8D"/>
    <w:rsid w:val="00796418"/>
    <w:rsid w:val="007968AD"/>
    <w:rsid w:val="007C3707"/>
    <w:rsid w:val="007E5553"/>
    <w:rsid w:val="007F7628"/>
    <w:rsid w:val="00810B96"/>
    <w:rsid w:val="008137F4"/>
    <w:rsid w:val="00823ABF"/>
    <w:rsid w:val="00837498"/>
    <w:rsid w:val="00860447"/>
    <w:rsid w:val="0087693C"/>
    <w:rsid w:val="00882CC9"/>
    <w:rsid w:val="008A1871"/>
    <w:rsid w:val="008A39AC"/>
    <w:rsid w:val="008A6640"/>
    <w:rsid w:val="008A7412"/>
    <w:rsid w:val="008B42AB"/>
    <w:rsid w:val="008C5A61"/>
    <w:rsid w:val="008D015B"/>
    <w:rsid w:val="008E06FA"/>
    <w:rsid w:val="008F0440"/>
    <w:rsid w:val="008F7457"/>
    <w:rsid w:val="009025C8"/>
    <w:rsid w:val="0091216F"/>
    <w:rsid w:val="009152CF"/>
    <w:rsid w:val="009211E8"/>
    <w:rsid w:val="00921AA1"/>
    <w:rsid w:val="00922C39"/>
    <w:rsid w:val="009265DB"/>
    <w:rsid w:val="009313BC"/>
    <w:rsid w:val="00933A1D"/>
    <w:rsid w:val="009353C7"/>
    <w:rsid w:val="009401AF"/>
    <w:rsid w:val="00944568"/>
    <w:rsid w:val="009668F9"/>
    <w:rsid w:val="00975919"/>
    <w:rsid w:val="00995A10"/>
    <w:rsid w:val="009E568C"/>
    <w:rsid w:val="009F128E"/>
    <w:rsid w:val="00A06F20"/>
    <w:rsid w:val="00A35FA7"/>
    <w:rsid w:val="00A45FD7"/>
    <w:rsid w:val="00A56717"/>
    <w:rsid w:val="00A767CB"/>
    <w:rsid w:val="00A828CA"/>
    <w:rsid w:val="00A87331"/>
    <w:rsid w:val="00A87F0E"/>
    <w:rsid w:val="00A946CF"/>
    <w:rsid w:val="00A97D42"/>
    <w:rsid w:val="00AB0671"/>
    <w:rsid w:val="00AC70F6"/>
    <w:rsid w:val="00AD487F"/>
    <w:rsid w:val="00AD5D98"/>
    <w:rsid w:val="00AF27F2"/>
    <w:rsid w:val="00AF44A9"/>
    <w:rsid w:val="00B27954"/>
    <w:rsid w:val="00B31A41"/>
    <w:rsid w:val="00B37C2A"/>
    <w:rsid w:val="00B5091A"/>
    <w:rsid w:val="00B558E0"/>
    <w:rsid w:val="00B66C7E"/>
    <w:rsid w:val="00B871D3"/>
    <w:rsid w:val="00B9685D"/>
    <w:rsid w:val="00BC559A"/>
    <w:rsid w:val="00BE457B"/>
    <w:rsid w:val="00BE4896"/>
    <w:rsid w:val="00BF245D"/>
    <w:rsid w:val="00BF4473"/>
    <w:rsid w:val="00C12651"/>
    <w:rsid w:val="00C235C2"/>
    <w:rsid w:val="00C2742B"/>
    <w:rsid w:val="00C27507"/>
    <w:rsid w:val="00C306D8"/>
    <w:rsid w:val="00C43DAE"/>
    <w:rsid w:val="00C6262E"/>
    <w:rsid w:val="00C648A9"/>
    <w:rsid w:val="00C75E19"/>
    <w:rsid w:val="00C8426A"/>
    <w:rsid w:val="00C970C0"/>
    <w:rsid w:val="00CB301F"/>
    <w:rsid w:val="00CC3489"/>
    <w:rsid w:val="00CC4C4B"/>
    <w:rsid w:val="00CF1AB7"/>
    <w:rsid w:val="00D23CAB"/>
    <w:rsid w:val="00D52571"/>
    <w:rsid w:val="00D54E84"/>
    <w:rsid w:val="00D55D69"/>
    <w:rsid w:val="00D7391B"/>
    <w:rsid w:val="00D82586"/>
    <w:rsid w:val="00D846E4"/>
    <w:rsid w:val="00D9256E"/>
    <w:rsid w:val="00D9435B"/>
    <w:rsid w:val="00DA651D"/>
    <w:rsid w:val="00DE1D0A"/>
    <w:rsid w:val="00DE6386"/>
    <w:rsid w:val="00E01412"/>
    <w:rsid w:val="00E03DDA"/>
    <w:rsid w:val="00E21F6A"/>
    <w:rsid w:val="00E31AE3"/>
    <w:rsid w:val="00E370BD"/>
    <w:rsid w:val="00E81E82"/>
    <w:rsid w:val="00E82C77"/>
    <w:rsid w:val="00E9022F"/>
    <w:rsid w:val="00EA2000"/>
    <w:rsid w:val="00EB2139"/>
    <w:rsid w:val="00EC2AA0"/>
    <w:rsid w:val="00EE6F4B"/>
    <w:rsid w:val="00EF0E92"/>
    <w:rsid w:val="00F13C71"/>
    <w:rsid w:val="00F27800"/>
    <w:rsid w:val="00F4680E"/>
    <w:rsid w:val="00F759E5"/>
    <w:rsid w:val="00F76767"/>
    <w:rsid w:val="00F96EF1"/>
    <w:rsid w:val="00F9754E"/>
    <w:rsid w:val="00FA5E38"/>
    <w:rsid w:val="00FB329F"/>
    <w:rsid w:val="00FD18FF"/>
    <w:rsid w:val="00FE2EFF"/>
    <w:rsid w:val="00FF3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56803C"/>
  <w15:docId w15:val="{F99C1B55-2060-4A38-9D05-B7334420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uiPriority w:val="1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paragraph" w:customStyle="1" w:styleId="s1">
    <w:name w:val="s_1"/>
    <w:basedOn w:val="a"/>
    <w:rsid w:val="00E21F6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E21F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21F6A"/>
    <w:rPr>
      <w:rFonts w:ascii="Arial" w:hAnsi="Arial" w:cs="Arial"/>
      <w:sz w:val="16"/>
      <w:szCs w:val="16"/>
    </w:rPr>
  </w:style>
  <w:style w:type="paragraph" w:styleId="af0">
    <w:name w:val="Plain Text"/>
    <w:basedOn w:val="a"/>
    <w:link w:val="af1"/>
    <w:rsid w:val="00191C98"/>
    <w:pPr>
      <w:widowControl/>
      <w:autoSpaceDE/>
      <w:autoSpaceDN/>
      <w:adjustRightInd/>
    </w:pPr>
    <w:rPr>
      <w:rFonts w:ascii="Courier New" w:eastAsia="Times New Roman" w:hAnsi="Courier New" w:cs="Times New Roman"/>
      <w:lang w:val="x-none" w:eastAsia="x-none"/>
    </w:rPr>
  </w:style>
  <w:style w:type="character" w:customStyle="1" w:styleId="af1">
    <w:name w:val="Текст Знак"/>
    <w:basedOn w:val="a0"/>
    <w:link w:val="af0"/>
    <w:rsid w:val="00191C9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Title">
    <w:name w:val="ConsPlusTitle"/>
    <w:rsid w:val="006817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6817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2">
    <w:name w:val="Table Grid"/>
    <w:basedOn w:val="a1"/>
    <w:uiPriority w:val="39"/>
    <w:rsid w:val="0068176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68176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81763"/>
    <w:pPr>
      <w:widowControl/>
      <w:autoSpaceDE/>
      <w:autoSpaceDN/>
      <w:adjustRightInd/>
      <w:spacing w:after="160"/>
    </w:pPr>
    <w:rPr>
      <w:rFonts w:ascii="Calibri" w:eastAsia="Calibri" w:hAnsi="Calibri" w:cs="Times New Roman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81763"/>
    <w:rPr>
      <w:rFonts w:ascii="Calibri" w:eastAsia="Calibri" w:hAnsi="Calibri" w:cs="Times New Roman"/>
      <w:sz w:val="20"/>
      <w:szCs w:val="20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8176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81763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af8">
    <w:name w:val="Hyperlink"/>
    <w:basedOn w:val="a0"/>
    <w:uiPriority w:val="99"/>
    <w:unhideWhenUsed/>
    <w:rsid w:val="008B42AB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99"/>
    <w:locked/>
    <w:rsid w:val="008B42AB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1">
    <w:name w:val="List 3"/>
    <w:basedOn w:val="a"/>
    <w:uiPriority w:val="99"/>
    <w:rsid w:val="008B42AB"/>
    <w:pPr>
      <w:widowControl/>
      <w:autoSpaceDE/>
      <w:autoSpaceDN/>
      <w:adjustRightInd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Emphasis"/>
    <w:qFormat/>
    <w:rsid w:val="008B42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70291362/108571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12125268/106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70291362/1085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0291362/0" TargetMode="External"/><Relationship Id="rId20" Type="http://schemas.openxmlformats.org/officeDocument/2006/relationships/hyperlink" Target="https://internet.garant.ru/document/redirect/70291362/10854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document/redirect/70291362/1085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D37BD3C-B2B0-4379-ABE1-17D70D3D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Roza</cp:lastModifiedBy>
  <cp:revision>19</cp:revision>
  <cp:lastPrinted>2019-01-16T06:32:00Z</cp:lastPrinted>
  <dcterms:created xsi:type="dcterms:W3CDTF">2026-02-17T05:20:00Z</dcterms:created>
  <dcterms:modified xsi:type="dcterms:W3CDTF">2026-04-22T06:33:00Z</dcterms:modified>
</cp:coreProperties>
</file>